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013" w:rsidRDefault="00270746" w:rsidP="0027074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Контрольные работы </w:t>
      </w:r>
    </w:p>
    <w:p w:rsidR="00270746" w:rsidRDefault="00270746" w:rsidP="0027074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дисциплине «Прикладная геодезия»</w:t>
      </w:r>
    </w:p>
    <w:p w:rsidR="00270746" w:rsidRDefault="00270746" w:rsidP="0027074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 курсе 7 семестр (осень)</w:t>
      </w:r>
    </w:p>
    <w:p w:rsidR="00270746" w:rsidRDefault="00270746" w:rsidP="00270746">
      <w:pPr>
        <w:jc w:val="center"/>
        <w:rPr>
          <w:rFonts w:ascii="Times New Roman" w:hAnsi="Times New Roman" w:cs="Times New Roman"/>
          <w:sz w:val="24"/>
        </w:rPr>
      </w:pPr>
    </w:p>
    <w:p w:rsidR="00270746" w:rsidRDefault="00270746" w:rsidP="0027074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Создание рабочего чертежа монтажного горизонта</w:t>
      </w:r>
    </w:p>
    <w:p w:rsidR="00270746" w:rsidRDefault="00270746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выполнить чертеж в </w:t>
      </w:r>
      <w:proofErr w:type="spellStart"/>
      <w:r>
        <w:rPr>
          <w:rFonts w:ascii="Times New Roman" w:hAnsi="Times New Roman" w:cs="Times New Roman"/>
          <w:sz w:val="24"/>
          <w:lang w:val="en-US"/>
        </w:rPr>
        <w:t>NanoCad</w:t>
      </w:r>
      <w:proofErr w:type="spellEnd"/>
      <w:r w:rsidR="00062BB9">
        <w:rPr>
          <w:rFonts w:ascii="Times New Roman" w:hAnsi="Times New Roman" w:cs="Times New Roman"/>
          <w:sz w:val="24"/>
        </w:rPr>
        <w:t>;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привести основные инструмент в </w:t>
      </w:r>
      <w:proofErr w:type="spellStart"/>
      <w:r>
        <w:rPr>
          <w:rFonts w:ascii="Times New Roman" w:hAnsi="Times New Roman" w:cs="Times New Roman"/>
          <w:sz w:val="24"/>
          <w:lang w:val="en-US"/>
        </w:rPr>
        <w:t>NanoCad</w:t>
      </w:r>
      <w:proofErr w:type="spellEnd"/>
      <w:r w:rsidR="004A094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использованные для выполнения чертежа.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Создание трехмерной модели здания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выполнить чертеж в </w:t>
      </w:r>
      <w:proofErr w:type="spellStart"/>
      <w:r>
        <w:rPr>
          <w:rFonts w:ascii="Times New Roman" w:hAnsi="Times New Roman" w:cs="Times New Roman"/>
          <w:sz w:val="24"/>
          <w:lang w:val="en-US"/>
        </w:rPr>
        <w:t>NanoCad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показать вертикальные размеры МГ, толщины плиты перекрытия и высоту всего здания;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привести основные инструмент в </w:t>
      </w:r>
      <w:proofErr w:type="spellStart"/>
      <w:r>
        <w:rPr>
          <w:rFonts w:ascii="Times New Roman" w:hAnsi="Times New Roman" w:cs="Times New Roman"/>
          <w:sz w:val="24"/>
          <w:lang w:val="en-US"/>
        </w:rPr>
        <w:t>NanoCad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</w:rPr>
        <w:t>, использованные для выполнения чертежа.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Схема выноса в натуру и закрепления основных точек и осей здания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Создание разбивочного чертежа монтажного горизонта</w:t>
      </w:r>
    </w:p>
    <w:p w:rsid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BB9" w:rsidRPr="00062BB9" w:rsidRDefault="00062BB9" w:rsidP="00062BB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Исходные данные берутся такие же, как по дисциплине «Проектирование инженерно-геодезических работ»</w:t>
      </w:r>
    </w:p>
    <w:sectPr w:rsidR="00062BB9" w:rsidRPr="0006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12"/>
    <w:rsid w:val="00062BB9"/>
    <w:rsid w:val="00270746"/>
    <w:rsid w:val="004A094F"/>
    <w:rsid w:val="008D0412"/>
    <w:rsid w:val="009D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0F94"/>
  <w15:chartTrackingRefBased/>
  <w15:docId w15:val="{CB684406-72F6-4E12-807B-4E74F8F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Лариса Федоровна</dc:creator>
  <cp:keywords/>
  <dc:description/>
  <cp:lastModifiedBy>Кирильчик Лариса Федоровна</cp:lastModifiedBy>
  <cp:revision>4</cp:revision>
  <dcterms:created xsi:type="dcterms:W3CDTF">2024-11-18T08:34:00Z</dcterms:created>
  <dcterms:modified xsi:type="dcterms:W3CDTF">2024-11-18T08:51:00Z</dcterms:modified>
</cp:coreProperties>
</file>